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80" w:rsidRPr="00542880" w:rsidRDefault="00BC4F34" w:rsidP="00BC4F34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577C7">
        <w:rPr>
          <w:rFonts w:ascii="Times New Roman" w:hAnsi="Times New Roman"/>
          <w:sz w:val="28"/>
          <w:szCs w:val="28"/>
        </w:rPr>
        <w:t>Приложение</w:t>
      </w:r>
    </w:p>
    <w:p w:rsidR="00542880" w:rsidRPr="00542880" w:rsidRDefault="00CA327B" w:rsidP="00542880">
      <w:pPr>
        <w:widowControl w:val="0"/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="00DE3512">
        <w:rPr>
          <w:rFonts w:ascii="Times New Roman" w:hAnsi="Times New Roman"/>
          <w:sz w:val="28"/>
          <w:szCs w:val="28"/>
        </w:rPr>
        <w:t xml:space="preserve"> </w:t>
      </w:r>
      <w:r w:rsidR="00542880" w:rsidRPr="00542880">
        <w:rPr>
          <w:rFonts w:ascii="Times New Roman" w:hAnsi="Times New Roman"/>
          <w:sz w:val="28"/>
          <w:szCs w:val="28"/>
        </w:rPr>
        <w:t>руководителя</w:t>
      </w:r>
      <w:r w:rsidR="00BD7430">
        <w:rPr>
          <w:rFonts w:ascii="Times New Roman" w:hAnsi="Times New Roman"/>
          <w:sz w:val="28"/>
          <w:szCs w:val="28"/>
        </w:rPr>
        <w:t xml:space="preserve"> Представительства Правительства</w:t>
      </w:r>
      <w:r w:rsidR="00542880" w:rsidRPr="00542880">
        <w:rPr>
          <w:rFonts w:ascii="Times New Roman" w:hAnsi="Times New Roman"/>
          <w:sz w:val="28"/>
          <w:szCs w:val="28"/>
        </w:rPr>
        <w:t xml:space="preserve"> Смоленской области при Правител</w:t>
      </w:r>
      <w:r w:rsidR="00914B7C">
        <w:rPr>
          <w:rFonts w:ascii="Times New Roman" w:hAnsi="Times New Roman"/>
          <w:sz w:val="28"/>
          <w:szCs w:val="28"/>
        </w:rPr>
        <w:t>ьстве Ро</w:t>
      </w:r>
      <w:r>
        <w:rPr>
          <w:rFonts w:ascii="Times New Roman" w:hAnsi="Times New Roman"/>
          <w:sz w:val="28"/>
          <w:szCs w:val="28"/>
        </w:rPr>
        <w:t xml:space="preserve">ссийской Федерации от </w:t>
      </w:r>
      <w:r w:rsidR="00914B7C">
        <w:rPr>
          <w:rFonts w:ascii="Times New Roman" w:hAnsi="Times New Roman"/>
          <w:sz w:val="28"/>
          <w:szCs w:val="28"/>
        </w:rPr>
        <w:t xml:space="preserve"> </w:t>
      </w:r>
      <w:r w:rsidR="00BD7430">
        <w:rPr>
          <w:rFonts w:ascii="Times New Roman" w:hAnsi="Times New Roman"/>
          <w:sz w:val="28"/>
          <w:szCs w:val="28"/>
        </w:rPr>
        <w:t>26.12.2024</w:t>
      </w:r>
      <w:r w:rsidR="006577C7">
        <w:rPr>
          <w:rFonts w:ascii="Times New Roman" w:hAnsi="Times New Roman"/>
          <w:sz w:val="28"/>
          <w:szCs w:val="28"/>
        </w:rPr>
        <w:t xml:space="preserve"> </w:t>
      </w:r>
      <w:r w:rsidR="00992A83">
        <w:rPr>
          <w:rFonts w:ascii="Times New Roman" w:hAnsi="Times New Roman"/>
          <w:sz w:val="28"/>
          <w:szCs w:val="28"/>
        </w:rPr>
        <w:t xml:space="preserve"> </w:t>
      </w:r>
      <w:r w:rsidR="00914B7C">
        <w:rPr>
          <w:rFonts w:ascii="Times New Roman" w:hAnsi="Times New Roman"/>
          <w:sz w:val="28"/>
          <w:szCs w:val="28"/>
        </w:rPr>
        <w:t xml:space="preserve">№ </w:t>
      </w:r>
      <w:r w:rsidR="00BD7430">
        <w:rPr>
          <w:rFonts w:ascii="Times New Roman" w:hAnsi="Times New Roman"/>
          <w:sz w:val="28"/>
          <w:szCs w:val="28"/>
        </w:rPr>
        <w:t>36</w:t>
      </w:r>
      <w:r w:rsidR="00892771">
        <w:rPr>
          <w:rFonts w:ascii="Times New Roman" w:hAnsi="Times New Roman"/>
          <w:sz w:val="28"/>
          <w:szCs w:val="28"/>
        </w:rPr>
        <w:t>-ОД</w:t>
      </w:r>
    </w:p>
    <w:p w:rsidR="001A4798" w:rsidRDefault="001A4798" w:rsidP="00DE35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327B" w:rsidRPr="00CA327B" w:rsidRDefault="00542880" w:rsidP="00CA3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327B">
        <w:rPr>
          <w:rFonts w:ascii="Times New Roman" w:hAnsi="Times New Roman"/>
          <w:b/>
          <w:sz w:val="32"/>
          <w:szCs w:val="32"/>
        </w:rPr>
        <w:t>План</w:t>
      </w:r>
    </w:p>
    <w:p w:rsidR="00CA327B" w:rsidRDefault="00992A83" w:rsidP="00992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E1E5B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F12430">
        <w:rPr>
          <w:rFonts w:ascii="Times New Roman" w:hAnsi="Times New Roman"/>
          <w:b/>
          <w:sz w:val="28"/>
          <w:szCs w:val="28"/>
        </w:rPr>
        <w:t xml:space="preserve">по </w:t>
      </w:r>
      <w:r w:rsidR="00CA327B" w:rsidRPr="00DD5A15">
        <w:rPr>
          <w:rFonts w:ascii="Times New Roman" w:hAnsi="Times New Roman"/>
          <w:b/>
          <w:sz w:val="28"/>
          <w:szCs w:val="28"/>
        </w:rPr>
        <w:t>противодействи</w:t>
      </w:r>
      <w:r w:rsidR="00CA327B">
        <w:rPr>
          <w:rFonts w:ascii="Times New Roman" w:hAnsi="Times New Roman"/>
          <w:b/>
          <w:sz w:val="28"/>
          <w:szCs w:val="28"/>
        </w:rPr>
        <w:t>ю</w:t>
      </w:r>
      <w:r w:rsidR="00CA327B" w:rsidRPr="00DD5A15">
        <w:rPr>
          <w:rFonts w:ascii="Times New Roman" w:hAnsi="Times New Roman"/>
          <w:b/>
          <w:sz w:val="28"/>
          <w:szCs w:val="28"/>
        </w:rPr>
        <w:t xml:space="preserve"> коррупции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A327B">
        <w:rPr>
          <w:rFonts w:ascii="Times New Roman" w:hAnsi="Times New Roman"/>
          <w:b/>
          <w:sz w:val="28"/>
          <w:szCs w:val="28"/>
        </w:rPr>
        <w:t xml:space="preserve">в </w:t>
      </w:r>
      <w:r w:rsidR="005D0D8E">
        <w:rPr>
          <w:rFonts w:ascii="Times New Roman" w:hAnsi="Times New Roman"/>
          <w:b/>
          <w:sz w:val="28"/>
          <w:szCs w:val="28"/>
        </w:rPr>
        <w:t>Представительств</w:t>
      </w:r>
      <w:r w:rsidR="00CA327B">
        <w:rPr>
          <w:rFonts w:ascii="Times New Roman" w:hAnsi="Times New Roman"/>
          <w:b/>
          <w:sz w:val="28"/>
          <w:szCs w:val="28"/>
        </w:rPr>
        <w:t>е</w:t>
      </w:r>
      <w:r w:rsidR="00BD7430">
        <w:rPr>
          <w:rFonts w:ascii="Times New Roman" w:hAnsi="Times New Roman"/>
          <w:b/>
          <w:sz w:val="28"/>
          <w:szCs w:val="28"/>
        </w:rPr>
        <w:t xml:space="preserve"> Правительства</w:t>
      </w:r>
      <w:r w:rsidR="00CA327B">
        <w:rPr>
          <w:rFonts w:ascii="Times New Roman" w:hAnsi="Times New Roman"/>
          <w:b/>
          <w:sz w:val="28"/>
          <w:szCs w:val="28"/>
        </w:rPr>
        <w:t xml:space="preserve"> </w:t>
      </w:r>
      <w:r w:rsidR="005D0D8E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0C11F8" w:rsidRPr="00D035E7" w:rsidRDefault="005D0D8E" w:rsidP="00D03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 Правительстве Российской Федерации </w:t>
      </w:r>
      <w:r w:rsidR="00CA327B">
        <w:rPr>
          <w:rFonts w:ascii="Times New Roman" w:hAnsi="Times New Roman"/>
          <w:b/>
          <w:sz w:val="28"/>
          <w:szCs w:val="28"/>
        </w:rPr>
        <w:t>на</w:t>
      </w:r>
      <w:r w:rsidR="00CA327B" w:rsidRPr="00DD5A15">
        <w:rPr>
          <w:rFonts w:ascii="Times New Roman" w:hAnsi="Times New Roman"/>
          <w:b/>
          <w:sz w:val="28"/>
          <w:szCs w:val="28"/>
        </w:rPr>
        <w:t xml:space="preserve"> </w:t>
      </w:r>
      <w:r w:rsidR="00BD7430">
        <w:rPr>
          <w:rFonts w:ascii="Times New Roman" w:hAnsi="Times New Roman"/>
          <w:b/>
          <w:sz w:val="28"/>
          <w:szCs w:val="28"/>
        </w:rPr>
        <w:t>2025</w:t>
      </w:r>
      <w:r w:rsidR="00F12430">
        <w:rPr>
          <w:rFonts w:ascii="Times New Roman" w:hAnsi="Times New Roman"/>
          <w:b/>
          <w:sz w:val="28"/>
          <w:szCs w:val="28"/>
        </w:rPr>
        <w:t xml:space="preserve"> - </w:t>
      </w:r>
      <w:r w:rsidR="00CA327B" w:rsidRPr="00DD5A15">
        <w:rPr>
          <w:rFonts w:ascii="Times New Roman" w:hAnsi="Times New Roman"/>
          <w:b/>
          <w:sz w:val="28"/>
          <w:szCs w:val="28"/>
        </w:rPr>
        <w:t>20</w:t>
      </w:r>
      <w:r w:rsidR="00BD7430">
        <w:rPr>
          <w:rFonts w:ascii="Times New Roman" w:hAnsi="Times New Roman"/>
          <w:b/>
          <w:sz w:val="28"/>
          <w:szCs w:val="28"/>
        </w:rPr>
        <w:t>26</w:t>
      </w:r>
      <w:r w:rsidR="00CA327B" w:rsidRPr="00DD5A15">
        <w:rPr>
          <w:rFonts w:ascii="Times New Roman" w:hAnsi="Times New Roman"/>
          <w:b/>
          <w:sz w:val="28"/>
          <w:szCs w:val="28"/>
        </w:rPr>
        <w:t xml:space="preserve"> г</w:t>
      </w:r>
      <w:r w:rsidR="00992A83">
        <w:rPr>
          <w:rFonts w:ascii="Times New Roman" w:hAnsi="Times New Roman"/>
          <w:b/>
          <w:sz w:val="28"/>
          <w:szCs w:val="28"/>
        </w:rPr>
        <w:t>од</w:t>
      </w:r>
      <w:r w:rsidR="000E1E5B">
        <w:rPr>
          <w:rFonts w:ascii="Times New Roman" w:hAnsi="Times New Roman"/>
          <w:b/>
          <w:sz w:val="28"/>
          <w:szCs w:val="28"/>
        </w:rPr>
        <w:t>ы</w:t>
      </w:r>
    </w:p>
    <w:tbl>
      <w:tblPr>
        <w:tblW w:w="153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6333"/>
        <w:gridCol w:w="2247"/>
        <w:gridCol w:w="2148"/>
        <w:gridCol w:w="3740"/>
      </w:tblGrid>
      <w:tr w:rsidR="00DD5A15" w:rsidRPr="00F5462A" w:rsidTr="00C0614A">
        <w:trPr>
          <w:jc w:val="center"/>
        </w:trPr>
        <w:tc>
          <w:tcPr>
            <w:tcW w:w="841" w:type="dxa"/>
            <w:vAlign w:val="center"/>
          </w:tcPr>
          <w:p w:rsidR="000C11F8" w:rsidRPr="00D035E7" w:rsidRDefault="000C11F8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5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35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35E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035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33" w:type="dxa"/>
            <w:vAlign w:val="center"/>
          </w:tcPr>
          <w:p w:rsidR="000C11F8" w:rsidRPr="00D035E7" w:rsidRDefault="000C11F8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5E7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7" w:type="dxa"/>
            <w:vAlign w:val="center"/>
          </w:tcPr>
          <w:p w:rsidR="000C11F8" w:rsidRPr="00D035E7" w:rsidRDefault="000C11F8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5E7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48" w:type="dxa"/>
            <w:vAlign w:val="center"/>
          </w:tcPr>
          <w:p w:rsidR="000C11F8" w:rsidRPr="00D035E7" w:rsidRDefault="000C11F8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5E7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740" w:type="dxa"/>
            <w:vAlign w:val="center"/>
          </w:tcPr>
          <w:p w:rsidR="000C11F8" w:rsidRPr="00D035E7" w:rsidRDefault="007F61A1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5E7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42880" w:rsidRPr="00542880" w:rsidTr="00296782">
        <w:trPr>
          <w:jc w:val="center"/>
        </w:trPr>
        <w:tc>
          <w:tcPr>
            <w:tcW w:w="15309" w:type="dxa"/>
            <w:gridSpan w:val="5"/>
            <w:vAlign w:val="center"/>
          </w:tcPr>
          <w:p w:rsidR="00DE3512" w:rsidRPr="00D035E7" w:rsidRDefault="00D035E7" w:rsidP="00BD7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35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2880" w:rsidRPr="00D035E7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государственными гражданскими служащими, замещающими должности государственной гражданс</w:t>
            </w:r>
            <w:r w:rsidR="00BD7430" w:rsidRPr="00D035E7">
              <w:rPr>
                <w:rFonts w:ascii="Times New Roman" w:hAnsi="Times New Roman"/>
                <w:b/>
                <w:sz w:val="24"/>
                <w:szCs w:val="24"/>
              </w:rPr>
              <w:t>кой службы Смоленской области в Представительстве Правительства</w:t>
            </w:r>
            <w:r w:rsidR="00542880" w:rsidRPr="00D035E7">
              <w:rPr>
                <w:rFonts w:ascii="Times New Roman" w:hAnsi="Times New Roman"/>
                <w:b/>
                <w:sz w:val="24"/>
                <w:szCs w:val="24"/>
              </w:rPr>
              <w:t xml:space="preserve"> Смоленской области при Правительстве Российской Федерации (далее – Представительство, гражданские служащие),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DD5A15" w:rsidRPr="005D0D8E" w:rsidTr="00C0614A">
        <w:trPr>
          <w:jc w:val="center"/>
        </w:trPr>
        <w:tc>
          <w:tcPr>
            <w:tcW w:w="841" w:type="dxa"/>
            <w:vAlign w:val="center"/>
          </w:tcPr>
          <w:p w:rsidR="000C11F8" w:rsidRPr="00914B7C" w:rsidRDefault="00DA4D63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35E7">
              <w:rPr>
                <w:rFonts w:ascii="Times New Roman" w:hAnsi="Times New Roman"/>
                <w:b/>
              </w:rPr>
              <w:t>1</w:t>
            </w:r>
            <w:r w:rsidR="00542880" w:rsidRPr="00914B7C"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6333" w:type="dxa"/>
            <w:vAlign w:val="center"/>
          </w:tcPr>
          <w:p w:rsidR="000C11F8" w:rsidRPr="00914B7C" w:rsidRDefault="003E4B61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Обеспечение</w:t>
            </w:r>
            <w:r w:rsidR="00992A83">
              <w:rPr>
                <w:rFonts w:ascii="Times New Roman" w:hAnsi="Times New Roman"/>
              </w:rPr>
              <w:t xml:space="preserve"> действенного функционирования К</w:t>
            </w:r>
            <w:r w:rsidRPr="00914B7C">
              <w:rPr>
                <w:rFonts w:ascii="Times New Roman" w:hAnsi="Times New Roman"/>
              </w:rPr>
              <w:t xml:space="preserve">омиссии по соблюдению требований к служебному поведению </w:t>
            </w:r>
            <w:r w:rsidR="00992A83">
              <w:rPr>
                <w:rFonts w:ascii="Times New Roman" w:hAnsi="Times New Roman"/>
              </w:rPr>
              <w:t xml:space="preserve">государственных </w:t>
            </w:r>
            <w:r w:rsidRPr="00914B7C">
              <w:rPr>
                <w:rFonts w:ascii="Times New Roman" w:hAnsi="Times New Roman"/>
              </w:rPr>
              <w:t xml:space="preserve">гражданских служащих </w:t>
            </w:r>
            <w:r w:rsidR="00992A83">
              <w:rPr>
                <w:rFonts w:ascii="Times New Roman" w:hAnsi="Times New Roman"/>
              </w:rPr>
              <w:t xml:space="preserve">и урегулированию конфликта интересов </w:t>
            </w:r>
            <w:r w:rsidRPr="00914B7C">
              <w:rPr>
                <w:rFonts w:ascii="Times New Roman" w:hAnsi="Times New Roman"/>
              </w:rPr>
              <w:t>(далее – Комиссия)</w:t>
            </w:r>
          </w:p>
        </w:tc>
        <w:tc>
          <w:tcPr>
            <w:tcW w:w="2247" w:type="dxa"/>
            <w:vAlign w:val="center"/>
          </w:tcPr>
          <w:p w:rsidR="000C11F8" w:rsidRPr="00914B7C" w:rsidRDefault="005D0D8E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0C11F8" w:rsidRPr="00914B7C" w:rsidRDefault="00BD7430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</w:t>
            </w:r>
            <w:r w:rsidR="005D0D8E" w:rsidRPr="00914B7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Забегаев</w:t>
            </w:r>
          </w:p>
        </w:tc>
        <w:tc>
          <w:tcPr>
            <w:tcW w:w="3740" w:type="dxa"/>
            <w:vAlign w:val="center"/>
          </w:tcPr>
          <w:p w:rsidR="00F12430" w:rsidRPr="00914B7C" w:rsidRDefault="007F61A1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Рассмо</w:t>
            </w:r>
            <w:r w:rsidR="00BD7430">
              <w:rPr>
                <w:rFonts w:ascii="Times New Roman" w:hAnsi="Times New Roman"/>
              </w:rPr>
              <w:t>трение Комиссией</w:t>
            </w:r>
            <w:r w:rsidRPr="00914B7C">
              <w:rPr>
                <w:rFonts w:ascii="Times New Roman" w:hAnsi="Times New Roman"/>
              </w:rPr>
              <w:t xml:space="preserve"> вопросов соблюдения требований служебного поведения гражд</w:t>
            </w:r>
            <w:r w:rsidR="00BD7430">
              <w:rPr>
                <w:rFonts w:ascii="Times New Roman" w:hAnsi="Times New Roman"/>
              </w:rPr>
              <w:t>анских служащих и урегулирования</w:t>
            </w:r>
            <w:r w:rsidRPr="00914B7C">
              <w:rPr>
                <w:rFonts w:ascii="Times New Roman" w:hAnsi="Times New Roman"/>
              </w:rPr>
              <w:t xml:space="preserve"> конфликта интересов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333" w:type="dxa"/>
            <w:vAlign w:val="center"/>
          </w:tcPr>
          <w:p w:rsidR="00BD7430" w:rsidRPr="00914B7C" w:rsidRDefault="00BD7430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гражданскими служащими ограничений, запретов и неисполнения </w:t>
            </w:r>
            <w:r>
              <w:rPr>
                <w:rFonts w:ascii="Times New Roman" w:hAnsi="Times New Roman"/>
              </w:rPr>
              <w:t xml:space="preserve">ими </w:t>
            </w:r>
            <w:r w:rsidRPr="00914B7C">
              <w:rPr>
                <w:rFonts w:ascii="Times New Roman" w:hAnsi="Times New Roman"/>
              </w:rPr>
              <w:t xml:space="preserve">обязанностей, установленных в целях противодействия коррупции, нарушения ограничений, касающихся </w:t>
            </w:r>
            <w:r>
              <w:rPr>
                <w:rFonts w:ascii="Times New Roman" w:hAnsi="Times New Roman"/>
              </w:rPr>
              <w:t xml:space="preserve">порядка получения и </w:t>
            </w:r>
            <w:r w:rsidRPr="00914B7C">
              <w:rPr>
                <w:rFonts w:ascii="Times New Roman" w:hAnsi="Times New Roman"/>
              </w:rPr>
              <w:t>сда</w:t>
            </w:r>
            <w:r>
              <w:rPr>
                <w:rFonts w:ascii="Times New Roman" w:hAnsi="Times New Roman"/>
              </w:rPr>
              <w:t>чи подарков, а также применение к ним</w:t>
            </w:r>
            <w:r w:rsidRPr="00914B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соответствующих </w:t>
            </w:r>
            <w:r w:rsidRPr="00914B7C">
              <w:rPr>
                <w:rFonts w:ascii="Times New Roman" w:hAnsi="Times New Roman"/>
              </w:rPr>
              <w:t>мер юридической ответственности</w:t>
            </w:r>
          </w:p>
        </w:tc>
        <w:tc>
          <w:tcPr>
            <w:tcW w:w="2247" w:type="dxa"/>
            <w:vAlign w:val="center"/>
          </w:tcPr>
          <w:p w:rsidR="00BD7430" w:rsidRPr="00914B7C" w:rsidRDefault="00BD7430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BE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</w:t>
            </w:r>
            <w:r w:rsidRPr="00914B7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Забегаев</w:t>
            </w:r>
          </w:p>
        </w:tc>
        <w:tc>
          <w:tcPr>
            <w:tcW w:w="3740" w:type="dxa"/>
            <w:vAlign w:val="center"/>
          </w:tcPr>
          <w:p w:rsidR="00BD7430" w:rsidRPr="00914B7C" w:rsidRDefault="00BD7430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4B7C">
              <w:rPr>
                <w:rFonts w:ascii="Times New Roman" w:hAnsi="Times New Roman"/>
              </w:rPr>
              <w:t>Минимизация и устранение коррупционных рисков при исполнении должностных обязанностей гражданскими служащими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6333" w:type="dxa"/>
            <w:vAlign w:val="center"/>
          </w:tcPr>
          <w:p w:rsidR="00BD7430" w:rsidRPr="00914B7C" w:rsidRDefault="001A4798" w:rsidP="001A4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</w:t>
            </w:r>
            <w:r w:rsidR="00BD7430">
              <w:rPr>
                <w:rFonts w:ascii="Times New Roman" w:hAnsi="Times New Roman"/>
              </w:rPr>
              <w:t xml:space="preserve"> </w:t>
            </w:r>
            <w:proofErr w:type="gramStart"/>
            <w:r w:rsidR="00BD7430">
              <w:rPr>
                <w:rFonts w:ascii="Times New Roman" w:hAnsi="Times New Roman"/>
              </w:rPr>
              <w:t>контро</w:t>
            </w:r>
            <w:r>
              <w:rPr>
                <w:rFonts w:ascii="Times New Roman" w:hAnsi="Times New Roman"/>
              </w:rPr>
              <w:t>ля за</w:t>
            </w:r>
            <w:proofErr w:type="gramEnd"/>
            <w:r>
              <w:rPr>
                <w:rFonts w:ascii="Times New Roman" w:hAnsi="Times New Roman"/>
              </w:rPr>
              <w:t xml:space="preserve"> ведением</w:t>
            </w:r>
            <w:r w:rsidR="00BD7430">
              <w:rPr>
                <w:rFonts w:ascii="Times New Roman" w:hAnsi="Times New Roman"/>
              </w:rPr>
              <w:t xml:space="preserve"> личных дел гражданских служащих</w:t>
            </w:r>
            <w:r w:rsidR="00BD7430" w:rsidRPr="00914B7C">
              <w:rPr>
                <w:rFonts w:ascii="Times New Roman" w:hAnsi="Times New Roman"/>
              </w:rPr>
              <w:t xml:space="preserve"> в части актуализацией сведений</w:t>
            </w:r>
            <w:r>
              <w:rPr>
                <w:rFonts w:ascii="Times New Roman" w:hAnsi="Times New Roman"/>
              </w:rPr>
              <w:t xml:space="preserve"> о </w:t>
            </w:r>
            <w:r w:rsidR="00BD7430" w:rsidRPr="00914B7C">
              <w:rPr>
                <w:rFonts w:ascii="Times New Roman" w:hAnsi="Times New Roman"/>
              </w:rPr>
              <w:t xml:space="preserve"> родс</w:t>
            </w:r>
            <w:r>
              <w:rPr>
                <w:rFonts w:ascii="Times New Roman" w:hAnsi="Times New Roman"/>
              </w:rPr>
              <w:t>твенниках и свойственниках гражданских служащих</w:t>
            </w:r>
            <w:r w:rsidRPr="00914B7C">
              <w:rPr>
                <w:rFonts w:ascii="Times New Roman" w:hAnsi="Times New Roman"/>
              </w:rPr>
              <w:t>, содержащихся в анкетах, представляемых при поступлении на государственную гр</w:t>
            </w:r>
            <w:r>
              <w:rPr>
                <w:rFonts w:ascii="Times New Roman" w:hAnsi="Times New Roman"/>
              </w:rPr>
              <w:t xml:space="preserve">ажданскую службу, </w:t>
            </w:r>
            <w:r w:rsidR="00BD7430" w:rsidRPr="00914B7C">
              <w:rPr>
                <w:rFonts w:ascii="Times New Roman" w:hAnsi="Times New Roman"/>
              </w:rPr>
              <w:t>в целях выявления возможного конфликта интересов</w:t>
            </w:r>
          </w:p>
        </w:tc>
        <w:tc>
          <w:tcPr>
            <w:tcW w:w="2247" w:type="dxa"/>
            <w:vAlign w:val="center"/>
          </w:tcPr>
          <w:p w:rsidR="00BD7430" w:rsidRPr="00914B7C" w:rsidRDefault="00BD7430" w:rsidP="001A47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BD7430" w:rsidRPr="00914B7C" w:rsidRDefault="00BD7430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Повышение эффективности деятельности</w:t>
            </w:r>
            <w:r w:rsidR="001A4798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по противодействию</w:t>
            </w: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коррупции в Представительстве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lastRenderedPageBreak/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333" w:type="dxa"/>
            <w:vAlign w:val="center"/>
          </w:tcPr>
          <w:p w:rsidR="00BD7430" w:rsidRPr="00914B7C" w:rsidRDefault="001A4798" w:rsidP="00914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Усиление</w:t>
            </w:r>
            <w:r w:rsidR="00BD7430" w:rsidRPr="00914B7C">
              <w:rPr>
                <w:rFonts w:ascii="Times New Roman" w:hAnsi="Times New Roman"/>
              </w:rPr>
              <w:t xml:space="preserve"> </w:t>
            </w:r>
            <w:proofErr w:type="gramStart"/>
            <w:r w:rsidR="00BD7430" w:rsidRPr="00914B7C"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гражданскими служащими</w:t>
            </w:r>
            <w:r w:rsidR="00BD7430" w:rsidRPr="00914B7C">
              <w:rPr>
                <w:rFonts w:ascii="Times New Roman" w:hAnsi="Times New Roman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</w:t>
            </w:r>
            <w:r>
              <w:rPr>
                <w:rFonts w:ascii="Times New Roman" w:hAnsi="Times New Roman"/>
              </w:rPr>
              <w:t>нфликта интересов, а также</w:t>
            </w:r>
            <w:r w:rsidR="00BD7430" w:rsidRPr="00914B7C">
              <w:rPr>
                <w:rFonts w:ascii="Times New Roman" w:hAnsi="Times New Roman"/>
              </w:rPr>
              <w:t xml:space="preserve"> за привлечением таких лиц к ответственности в случае их несоблюдения</w:t>
            </w:r>
          </w:p>
        </w:tc>
        <w:tc>
          <w:tcPr>
            <w:tcW w:w="2247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148" w:type="dxa"/>
            <w:vAlign w:val="center"/>
          </w:tcPr>
          <w:p w:rsidR="00BD7430" w:rsidRPr="00914B7C" w:rsidRDefault="001A4798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А.В</w:t>
            </w:r>
            <w:r w:rsidR="00BD7430"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bidi="ru-RU"/>
              </w:rPr>
              <w:t>Забегаев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BD7430" w:rsidRPr="00914B7C" w:rsidRDefault="00BD7430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Повышение эффективности деятельности </w:t>
            </w:r>
            <w:r w:rsidR="001A4798">
              <w:rPr>
                <w:rFonts w:ascii="Times New Roman" w:hAnsi="Times New Roman"/>
                <w:sz w:val="22"/>
                <w:szCs w:val="22"/>
                <w:lang w:bidi="ru-RU"/>
              </w:rPr>
              <w:t>по противодействию</w:t>
            </w: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коррупции в Представительстве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6333" w:type="dxa"/>
          </w:tcPr>
          <w:p w:rsidR="00BD7430" w:rsidRPr="00914B7C" w:rsidRDefault="006150B5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Style w:val="210"/>
                <w:rFonts w:ascii="Times New Roman" w:hAnsi="Times New Roman"/>
                <w:sz w:val="22"/>
                <w:szCs w:val="22"/>
              </w:rPr>
              <w:t>Контроль з</w:t>
            </w:r>
            <w:r w:rsidR="001A4798">
              <w:rPr>
                <w:rStyle w:val="210"/>
                <w:rFonts w:ascii="Times New Roman" w:hAnsi="Times New Roman"/>
                <w:sz w:val="22"/>
                <w:szCs w:val="22"/>
              </w:rPr>
              <w:t>а</w:t>
            </w:r>
            <w:proofErr w:type="gramEnd"/>
            <w:r w:rsidR="001A4798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исполнением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гражданскими служащими обязанности по уведомлению представителя нанимателя о выполнении иной оплачиваемой работы </w:t>
            </w:r>
            <w:r w:rsidR="001A4798">
              <w:rPr>
                <w:rStyle w:val="210"/>
                <w:rFonts w:ascii="Times New Roman" w:hAnsi="Times New Roman"/>
                <w:sz w:val="22"/>
                <w:szCs w:val="22"/>
              </w:rPr>
              <w:t>(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в случае поступления </w:t>
            </w:r>
            <w:r w:rsidR="001A4798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соответствующей 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информации</w:t>
            </w:r>
            <w:r w:rsidR="001A4798">
              <w:rPr>
                <w:rStyle w:val="210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47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Соблюдение гражданскими служащими обязанности по уведомлению представителя нанимателя о выполнении иной оплачиваемой работы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6333" w:type="dxa"/>
          </w:tcPr>
          <w:p w:rsidR="001D44A3" w:rsidRPr="001D44A3" w:rsidRDefault="001A4798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Рассмотрение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уведомлений 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 xml:space="preserve">гражданских служащих 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представителя нанимателя о фактах обращения в целях 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>склонения их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к совершению коррупционных </w:t>
            </w:r>
            <w:proofErr w:type="spellStart"/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правонарушени</w:t>
            </w:r>
            <w:proofErr w:type="spellEnd"/>
          </w:p>
        </w:tc>
        <w:tc>
          <w:tcPr>
            <w:tcW w:w="2247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Своевременное рассмотрение уведомлений</w:t>
            </w:r>
            <w:r w:rsidR="001D44A3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 гражданских служащих</w:t>
            </w: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, принятие </w:t>
            </w:r>
            <w:r w:rsidR="006150B5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по ним </w:t>
            </w: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соответствующих решений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1.7</w:t>
            </w:r>
          </w:p>
        </w:tc>
        <w:tc>
          <w:tcPr>
            <w:tcW w:w="6333" w:type="dxa"/>
          </w:tcPr>
          <w:p w:rsidR="00BD7430" w:rsidRPr="006150B5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proofErr w:type="gramStart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Контроль за </w:t>
            </w:r>
            <w:r w:rsidR="006150B5">
              <w:rPr>
                <w:rStyle w:val="210"/>
                <w:rFonts w:ascii="Times New Roman" w:hAnsi="Times New Roman"/>
                <w:sz w:val="22"/>
                <w:szCs w:val="22"/>
              </w:rPr>
              <w:t>соблюдением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ограничений, налагаемых на гражданина, замещавшего должность гражданской службы, включенную в Перечень должностей,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области, утвержденный постановлением Администрации Смоленск</w:t>
            </w:r>
            <w:r w:rsidR="006150B5">
              <w:rPr>
                <w:rStyle w:val="210"/>
                <w:rFonts w:ascii="Times New Roman" w:hAnsi="Times New Roman"/>
                <w:sz w:val="22"/>
                <w:szCs w:val="22"/>
              </w:rPr>
              <w:t>ой области от 10.04.2014 № 244 (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в случае поступления информации</w:t>
            </w:r>
            <w:r w:rsidR="006150B5">
              <w:rPr>
                <w:rStyle w:val="210"/>
                <w:rFonts w:ascii="Times New Roman" w:hAnsi="Times New Roman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247" w:type="dxa"/>
            <w:vAlign w:val="center"/>
          </w:tcPr>
          <w:p w:rsidR="00BD7430" w:rsidRPr="00914B7C" w:rsidRDefault="006150B5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</w:p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Совершенствование процедуры контроля </w:t>
            </w:r>
            <w:r w:rsidR="006150B5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за </w:t>
            </w:r>
            <w:proofErr w:type="gramStart"/>
            <w:r w:rsidR="006150B5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исполнением</w:t>
            </w:r>
            <w:proofErr w:type="gramEnd"/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 бывшими гражданскими служащими Представительства обязанности по соблюдению ограничений и запретов после увольнения с государственной гражданской службы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6333" w:type="dxa"/>
          </w:tcPr>
          <w:p w:rsidR="00BD7430" w:rsidRPr="00914B7C" w:rsidRDefault="006150B5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Выявление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случаев возникновения конфликта интересов, одной из сторон которого являются лица, замещающие должности государственной гражданской слу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>жбы категории «руководители». О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>существление мер по предотвращению и урегулирова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>нию конфликта интересов. П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рименение 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 xml:space="preserve">к гражданским служащим 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мер юридической ответственно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>сти</w:t>
            </w:r>
            <w:proofErr w:type="gramStart"/>
            <w:r>
              <w:rPr>
                <w:rStyle w:val="210"/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Организация обсуждения состояния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работы 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 xml:space="preserve">по выявлению, предотвращению и урегулированию конфликта интересов 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и </w:t>
            </w:r>
            <w:proofErr w:type="gramStart"/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мерах</w:t>
            </w:r>
            <w:proofErr w:type="gramEnd"/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по ее совершенствованию</w:t>
            </w:r>
          </w:p>
        </w:tc>
        <w:tc>
          <w:tcPr>
            <w:tcW w:w="2247" w:type="dxa"/>
            <w:vAlign w:val="center"/>
          </w:tcPr>
          <w:p w:rsidR="00BD7430" w:rsidRPr="006150B5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 Тимошенко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Выявление случаев возникновения конфликта интересов, одной из сторон которого </w:t>
            </w:r>
            <w:r w:rsidR="001D44A3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являются гражданские служащие</w:t>
            </w: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 категории «руководители». Принятие мер по предотвращению и урегулировани</w:t>
            </w:r>
            <w:r w:rsidR="006150B5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ю конфликта интересов</w:t>
            </w:r>
            <w:proofErr w:type="gramStart"/>
            <w:r w:rsidR="006150B5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.</w:t>
            </w:r>
            <w:proofErr w:type="gramEnd"/>
            <w:r w:rsidR="006150B5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 П</w:t>
            </w: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рименение </w:t>
            </w:r>
            <w:r w:rsidR="001D44A3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к гражданским служащим </w:t>
            </w: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мер юридической ответственности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6333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Осуществление комплекса организационных, разъяснительных и иных мер по со</w:t>
            </w:r>
            <w:r w:rsidR="001D44A3">
              <w:rPr>
                <w:rStyle w:val="210"/>
                <w:rFonts w:ascii="Times New Roman" w:hAnsi="Times New Roman"/>
                <w:sz w:val="22"/>
                <w:szCs w:val="22"/>
              </w:rPr>
              <w:t>блюдению гражданскими служащими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ограничений, запретов и исполнения </w:t>
            </w:r>
            <w:r w:rsidR="001D44A3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ими 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обязанностей, установленных законод</w:t>
            </w:r>
            <w:r w:rsidR="001D44A3">
              <w:rPr>
                <w:rStyle w:val="210"/>
                <w:rFonts w:ascii="Times New Roman" w:hAnsi="Times New Roman"/>
                <w:sz w:val="22"/>
                <w:szCs w:val="22"/>
              </w:rPr>
              <w:t>ательством Российской Федерации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в целях противодействия коррупции; огранич</w:t>
            </w:r>
            <w:r w:rsidR="001D44A3">
              <w:rPr>
                <w:rStyle w:val="210"/>
                <w:rFonts w:ascii="Times New Roman" w:hAnsi="Times New Roman"/>
                <w:sz w:val="22"/>
                <w:szCs w:val="22"/>
              </w:rPr>
              <w:t>ений при получении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подарков, в том числе направленных на формирование негативного отношения к дарению подарков указанным служащим в связи с исполнением ими служебных обязанностей</w:t>
            </w:r>
          </w:p>
        </w:tc>
        <w:tc>
          <w:tcPr>
            <w:tcW w:w="2247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BD7430" w:rsidRPr="00914B7C" w:rsidRDefault="001D44A3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С.Ю</w:t>
            </w:r>
            <w:r w:rsidR="00BD7430"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bidi="ru-RU"/>
              </w:rPr>
              <w:t>Тимошенко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Формирование нетерпимого отношения гра</w:t>
            </w:r>
            <w:r w:rsidR="001D44A3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жданских служащих</w:t>
            </w: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 к совершени</w:t>
            </w:r>
            <w:r w:rsidR="001D44A3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ю коррупционных правонарушений,</w:t>
            </w: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 xml:space="preserve"> несоблюдению ограничений и запретов, установленных законодательством Российской Федерации </w:t>
            </w:r>
            <w:r w:rsidR="001D44A3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в целях противодействия коррупции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lastRenderedPageBreak/>
              <w:t>1.</w:t>
            </w:r>
            <w:r w:rsidRPr="00914B7C"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6333" w:type="dxa"/>
            <w:vAlign w:val="center"/>
          </w:tcPr>
          <w:p w:rsidR="00BD7430" w:rsidRPr="001D44A3" w:rsidRDefault="001D44A3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Доведение до сведения гражданских служащих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положений законодательства Российской Федерации о противодействии корруп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>ции, в том числе о наказании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за получение и дачу взятки, посре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>дничество во взяточничестве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, об увольнении в связи с утратой доверия, о порядке проверки сведений, представляемых гражданскими служащими в соответствии с законодательством Российской Федерации </w:t>
            </w:r>
            <w:proofErr w:type="gramStart"/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</w:t>
            </w:r>
            <w:proofErr w:type="gramEnd"/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противодействию</w:t>
            </w:r>
            <w:proofErr w:type="gramEnd"/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коррупции</w:t>
            </w:r>
          </w:p>
        </w:tc>
        <w:tc>
          <w:tcPr>
            <w:tcW w:w="2247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BD7430" w:rsidRPr="00914B7C" w:rsidRDefault="001D44A3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С.Ю</w:t>
            </w:r>
            <w:r w:rsidR="00BD7430"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bidi="ru-RU"/>
              </w:rPr>
              <w:t>Тимошенко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</w:p>
          <w:p w:rsidR="001D44A3" w:rsidRDefault="001D44A3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</w:p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Правовое просвещение гражданских служащих по вопросам противодействия коррупции</w:t>
            </w:r>
          </w:p>
        </w:tc>
      </w:tr>
      <w:tr w:rsidR="00D035E7" w:rsidRPr="005D0D8E" w:rsidTr="000520AE">
        <w:trPr>
          <w:jc w:val="center"/>
        </w:trPr>
        <w:tc>
          <w:tcPr>
            <w:tcW w:w="15309" w:type="dxa"/>
            <w:gridSpan w:val="5"/>
            <w:vAlign w:val="center"/>
          </w:tcPr>
          <w:p w:rsidR="00D035E7" w:rsidRPr="00914B7C" w:rsidRDefault="00D035E7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</w:pPr>
            <w:r w:rsidRPr="00D035E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II. Выявление и систематизация причин и условий проявления коррупции в деятельности Представительства, мониторинг коррупционных рисков и их устранение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2.</w:t>
            </w:r>
            <w:r w:rsidRPr="00914B7C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6333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Представительстве</w:t>
            </w:r>
          </w:p>
        </w:tc>
        <w:tc>
          <w:tcPr>
            <w:tcW w:w="2247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BD7430" w:rsidRPr="00914B7C" w:rsidRDefault="001D44A3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А.В</w:t>
            </w:r>
            <w:r w:rsidR="00BD7430"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  <w:lang w:bidi="ru-RU"/>
              </w:rPr>
              <w:t>Забегаев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Совместное оперативное реагирование на коррупционные правонарушения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2.</w:t>
            </w:r>
            <w:r w:rsidRPr="00914B7C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6333" w:type="dxa"/>
          </w:tcPr>
          <w:p w:rsidR="00BD7430" w:rsidRPr="00914B7C" w:rsidRDefault="001D44A3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Исключение проявлений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коррупционных факторов в разрабатываемых Представительством проектах 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 xml:space="preserve">нормативных 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правовых актов</w:t>
            </w:r>
          </w:p>
        </w:tc>
        <w:tc>
          <w:tcPr>
            <w:tcW w:w="2247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 Тимошенко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Выявление и исключение коррупционных</w:t>
            </w:r>
            <w:r w:rsidR="001D44A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факторов в проектах документов</w:t>
            </w:r>
            <w:r w:rsidRPr="00914B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Представительства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6333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Обеспечение действенного функционирования в Представительстве единой системы документооборота (</w:t>
            </w:r>
            <w:proofErr w:type="spellStart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ДелоРго</w:t>
            </w:r>
            <w:proofErr w:type="spellEnd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), позволяющей осуществлять ведение учета и контроля прохождения и исполнения документов</w:t>
            </w:r>
          </w:p>
        </w:tc>
        <w:tc>
          <w:tcPr>
            <w:tcW w:w="2247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BD7430" w:rsidRPr="00914B7C" w:rsidRDefault="001D44A3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Л</w:t>
            </w:r>
            <w:r w:rsidR="00D035E7">
              <w:rPr>
                <w:rFonts w:ascii="Times New Roman" w:hAnsi="Times New Roman"/>
                <w:sz w:val="22"/>
                <w:szCs w:val="22"/>
                <w:lang w:bidi="ru-RU"/>
              </w:rPr>
              <w:t>.А. Климова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Повышение эффективности учета и контроля исполнения документов в Представительстве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14B7C">
              <w:rPr>
                <w:rFonts w:ascii="Times New Roman" w:hAnsi="Times New Roman"/>
                <w:b/>
              </w:rPr>
              <w:t>2.</w:t>
            </w:r>
            <w:r w:rsidRPr="00914B7C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6333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2247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С.Н. Аничкин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Обеспечение прозрачно</w:t>
            </w:r>
            <w:r w:rsidR="00D035E7">
              <w:rPr>
                <w:rFonts w:ascii="Times New Roman" w:hAnsi="Times New Roman"/>
                <w:sz w:val="22"/>
                <w:szCs w:val="22"/>
                <w:lang w:bidi="ru-RU"/>
              </w:rPr>
              <w:t>сти</w:t>
            </w: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</w:t>
            </w:r>
            <w:r w:rsidR="00D035E7">
              <w:rPr>
                <w:rFonts w:ascii="Times New Roman" w:hAnsi="Times New Roman"/>
                <w:sz w:val="22"/>
                <w:szCs w:val="22"/>
                <w:lang w:bidi="ru-RU"/>
              </w:rPr>
              <w:t>и эффективности</w:t>
            </w: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гос</w:t>
            </w:r>
            <w:r w:rsidR="00D035E7">
              <w:rPr>
                <w:rFonts w:ascii="Times New Roman" w:hAnsi="Times New Roman"/>
                <w:sz w:val="22"/>
                <w:szCs w:val="22"/>
                <w:lang w:bidi="ru-RU"/>
              </w:rPr>
              <w:t>ударственных закупок в</w:t>
            </w: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Представительств</w:t>
            </w:r>
            <w:r w:rsidR="00D035E7">
              <w:rPr>
                <w:rFonts w:ascii="Times New Roman" w:hAnsi="Times New Roman"/>
                <w:sz w:val="22"/>
                <w:szCs w:val="22"/>
                <w:lang w:bidi="ru-RU"/>
              </w:rPr>
              <w:t>е</w:t>
            </w:r>
          </w:p>
        </w:tc>
      </w:tr>
      <w:tr w:rsidR="00D035E7" w:rsidRPr="005D0D8E" w:rsidTr="003B28F7">
        <w:trPr>
          <w:jc w:val="center"/>
        </w:trPr>
        <w:tc>
          <w:tcPr>
            <w:tcW w:w="15309" w:type="dxa"/>
            <w:gridSpan w:val="5"/>
            <w:vAlign w:val="center"/>
          </w:tcPr>
          <w:p w:rsidR="00D035E7" w:rsidRPr="00914B7C" w:rsidRDefault="00D035E7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D035E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III. Взаимодействие с институтами гражда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нского общества и гражданами,</w:t>
            </w:r>
            <w:r w:rsidRPr="00D035E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обеспечение доступности информации о деятельности Представительства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6333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Мониторинг публикаций в средствах массовой информации о фактах проявления коррупции в Представительстве и организация проверки таких фактов</w:t>
            </w:r>
          </w:p>
        </w:tc>
        <w:tc>
          <w:tcPr>
            <w:tcW w:w="2247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 Тимошенко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Выявление сообщений о фактах коррупц</w:t>
            </w:r>
            <w:r w:rsidR="00D035E7">
              <w:rPr>
                <w:rFonts w:ascii="Times New Roman" w:hAnsi="Times New Roman"/>
                <w:sz w:val="22"/>
                <w:szCs w:val="22"/>
                <w:lang w:bidi="ru-RU"/>
              </w:rPr>
              <w:t>ии</w:t>
            </w: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в деятельности Представительства</w:t>
            </w:r>
          </w:p>
        </w:tc>
      </w:tr>
      <w:tr w:rsidR="00D035E7" w:rsidRPr="005D0D8E" w:rsidTr="00073102">
        <w:trPr>
          <w:jc w:val="center"/>
        </w:trPr>
        <w:tc>
          <w:tcPr>
            <w:tcW w:w="15309" w:type="dxa"/>
            <w:gridSpan w:val="5"/>
            <w:vAlign w:val="center"/>
          </w:tcPr>
          <w:p w:rsidR="00D035E7" w:rsidRPr="00D035E7" w:rsidRDefault="00D035E7" w:rsidP="00D035E7">
            <w:pPr>
              <w:pStyle w:val="20"/>
              <w:shd w:val="clear" w:color="auto" w:fill="auto"/>
              <w:spacing w:line="240" w:lineRule="auto"/>
              <w:ind w:left="-22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D035E7">
              <w:rPr>
                <w:rFonts w:ascii="Times New Roman" w:hAnsi="Times New Roman"/>
                <w:b/>
                <w:sz w:val="24"/>
                <w:szCs w:val="24"/>
                <w:lang w:val="en-US" w:bidi="ru-RU"/>
              </w:rPr>
              <w:t>IV</w:t>
            </w:r>
            <w:r w:rsidRPr="00D035E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Мероприятия</w:t>
            </w:r>
            <w:r w:rsidRPr="00D035E7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, направленные на противодействие коррупции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6333" w:type="dxa"/>
          </w:tcPr>
          <w:p w:rsidR="00BD7430" w:rsidRPr="00914B7C" w:rsidRDefault="000A0AE9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В</w:t>
            </w:r>
            <w:r w:rsidR="00D035E7">
              <w:rPr>
                <w:rStyle w:val="210"/>
                <w:rFonts w:ascii="Times New Roman" w:hAnsi="Times New Roman"/>
                <w:sz w:val="22"/>
                <w:szCs w:val="22"/>
              </w:rPr>
              <w:t>заимодейс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>твие</w:t>
            </w:r>
            <w:r w:rsidR="00D035E7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с Департаментом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по п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>рофилактике коррупционных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право</w:t>
            </w:r>
            <w:r>
              <w:rPr>
                <w:rStyle w:val="210"/>
                <w:rFonts w:ascii="Times New Roman" w:hAnsi="Times New Roman"/>
                <w:sz w:val="22"/>
                <w:szCs w:val="22"/>
              </w:rPr>
              <w:t>нарушений Аппарата Правительства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Смоленской области (в том числе направление отчетности)</w:t>
            </w:r>
          </w:p>
        </w:tc>
        <w:tc>
          <w:tcPr>
            <w:tcW w:w="2247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en-US" w:bidi="ru-RU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По мере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необходимости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BD7430" w:rsidRPr="00D035E7" w:rsidRDefault="000A0AE9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Повышение</w:t>
            </w:r>
            <w:r w:rsidR="00BD7430"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эффективности исполнения положений </w:t>
            </w: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законодательства </w:t>
            </w:r>
            <w:r w:rsidR="00BD7430"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по противодействию коррупции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4.2</w:t>
            </w:r>
          </w:p>
        </w:tc>
        <w:tc>
          <w:tcPr>
            <w:tcW w:w="6333" w:type="dxa"/>
          </w:tcPr>
          <w:p w:rsidR="00BD7430" w:rsidRPr="00914B7C" w:rsidRDefault="000A0AE9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Сбор, проверка</w:t>
            </w:r>
            <w:r w:rsidR="00BD7430"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достоверности и полноты представляемых гражданскими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247" w:type="dxa"/>
            <w:vAlign w:val="center"/>
          </w:tcPr>
          <w:p w:rsidR="00BD7430" w:rsidRPr="00914B7C" w:rsidRDefault="000A0AE9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В установленные законодательством РФ сроки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BD7430" w:rsidRPr="00914B7C" w:rsidRDefault="000A0AE9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В</w:t>
            </w:r>
            <w:r w:rsidR="00BD7430"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ыявление</w:t>
            </w: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случаев предоставления</w:t>
            </w:r>
            <w:r w:rsidR="00BD7430"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неполных и недостоверных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гражданского служащего и членов его семьи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lastRenderedPageBreak/>
              <w:t>4.3</w:t>
            </w:r>
          </w:p>
        </w:tc>
        <w:tc>
          <w:tcPr>
            <w:tcW w:w="6333" w:type="dxa"/>
          </w:tcPr>
          <w:p w:rsidR="00BD7430" w:rsidRPr="003F50B0" w:rsidRDefault="000A0AE9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участия</w:t>
            </w:r>
            <w:r w:rsidR="00BD7430" w:rsidRPr="00914B7C">
              <w:rPr>
                <w:rFonts w:ascii="Times New Roman" w:hAnsi="Times New Roman"/>
                <w:sz w:val="22"/>
                <w:szCs w:val="22"/>
              </w:rPr>
              <w:t xml:space="preserve"> граждан</w:t>
            </w:r>
            <w:r>
              <w:rPr>
                <w:rFonts w:ascii="Times New Roman" w:hAnsi="Times New Roman"/>
                <w:sz w:val="22"/>
                <w:szCs w:val="22"/>
              </w:rPr>
              <w:t>ских служащих,</w:t>
            </w:r>
            <w:r w:rsidR="00BD7430" w:rsidRPr="00914B7C">
              <w:rPr>
                <w:rFonts w:ascii="Times New Roman" w:hAnsi="Times New Roman"/>
                <w:sz w:val="22"/>
                <w:szCs w:val="22"/>
              </w:rPr>
              <w:t xml:space="preserve"> в должностные обязанности которых входит участие в противодействии коррупции, в мероприятиях п</w:t>
            </w:r>
            <w:r>
              <w:rPr>
                <w:rFonts w:ascii="Times New Roman" w:hAnsi="Times New Roman"/>
                <w:sz w:val="22"/>
                <w:szCs w:val="22"/>
              </w:rPr>
              <w:t>о профессиональному развитию</w:t>
            </w:r>
            <w:r w:rsidR="00BD7430" w:rsidRPr="00914B7C">
              <w:rPr>
                <w:rFonts w:ascii="Times New Roman" w:hAnsi="Times New Roman"/>
                <w:sz w:val="22"/>
                <w:szCs w:val="22"/>
              </w:rPr>
              <w:t xml:space="preserve">, в том числе их </w:t>
            </w:r>
            <w:proofErr w:type="gramStart"/>
            <w:r w:rsidR="00BD7430" w:rsidRPr="00914B7C">
              <w:rPr>
                <w:rFonts w:ascii="Times New Roman" w:hAnsi="Times New Roman"/>
                <w:sz w:val="22"/>
                <w:szCs w:val="22"/>
              </w:rPr>
              <w:t>обучение</w:t>
            </w:r>
            <w:proofErr w:type="gramEnd"/>
            <w:r w:rsidR="00BD7430" w:rsidRPr="00914B7C">
              <w:rPr>
                <w:rFonts w:ascii="Times New Roman" w:hAnsi="Times New Roman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47" w:type="dxa"/>
            <w:vAlign w:val="center"/>
          </w:tcPr>
          <w:p w:rsidR="00BD7430" w:rsidRPr="00914B7C" w:rsidRDefault="000A0AE9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По указанию руководства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С.Ю.Тимошенко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Повышение эффективности деятельности </w:t>
            </w:r>
            <w:r w:rsidR="000A0AE9">
              <w:rPr>
                <w:rFonts w:ascii="Times New Roman" w:hAnsi="Times New Roman"/>
                <w:sz w:val="22"/>
                <w:szCs w:val="22"/>
                <w:lang w:bidi="ru-RU"/>
              </w:rPr>
              <w:t>по противодействию</w:t>
            </w: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коррупции в Представительстве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4.</w:t>
            </w:r>
            <w:r w:rsidR="000A0AE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333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Организация участия лиц, впервые поступивших на государственную </w:t>
            </w:r>
            <w:r w:rsidR="000A0AE9">
              <w:rPr>
                <w:rStyle w:val="210"/>
                <w:rFonts w:ascii="Times New Roman" w:hAnsi="Times New Roman"/>
                <w:sz w:val="22"/>
                <w:szCs w:val="22"/>
              </w:rPr>
              <w:t>гражданскую службу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и замещающих должности, связанные с соблюдением </w:t>
            </w:r>
            <w:proofErr w:type="spellStart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антикоррупционных</w:t>
            </w:r>
            <w:proofErr w:type="spellEnd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47" w:type="dxa"/>
            <w:vAlign w:val="center"/>
          </w:tcPr>
          <w:p w:rsidR="00BD7430" w:rsidRPr="00914B7C" w:rsidRDefault="000A0AE9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С.Ю. Тимошенко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BD7430" w:rsidRPr="00914B7C" w:rsidRDefault="000A0AE9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shd w:val="clear" w:color="auto" w:fill="FFFFFF"/>
                <w:lang w:bidi="ru-RU"/>
              </w:rPr>
              <w:t>Правовое просвещение гражданских служащих по вопросам противодействия коррупции</w:t>
            </w:r>
          </w:p>
        </w:tc>
      </w:tr>
      <w:tr w:rsidR="00BD7430" w:rsidRPr="005D0D8E" w:rsidTr="00C0614A">
        <w:trPr>
          <w:jc w:val="center"/>
        </w:trPr>
        <w:tc>
          <w:tcPr>
            <w:tcW w:w="841" w:type="dxa"/>
            <w:vAlign w:val="center"/>
          </w:tcPr>
          <w:p w:rsidR="00BD7430" w:rsidRPr="00914B7C" w:rsidRDefault="00BD7430" w:rsidP="00F1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4B7C">
              <w:rPr>
                <w:rFonts w:ascii="Times New Roman" w:hAnsi="Times New Roman"/>
                <w:b/>
              </w:rPr>
              <w:t>4.6</w:t>
            </w:r>
          </w:p>
        </w:tc>
        <w:tc>
          <w:tcPr>
            <w:tcW w:w="6333" w:type="dxa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both"/>
              <w:rPr>
                <w:rStyle w:val="210"/>
                <w:rFonts w:ascii="Times New Roman" w:hAnsi="Times New Roman"/>
                <w:sz w:val="22"/>
                <w:szCs w:val="22"/>
              </w:rPr>
            </w:pP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Орг</w:t>
            </w:r>
            <w:r w:rsidR="000A0AE9">
              <w:rPr>
                <w:rStyle w:val="210"/>
                <w:rFonts w:ascii="Times New Roman" w:hAnsi="Times New Roman"/>
                <w:sz w:val="22"/>
                <w:szCs w:val="22"/>
              </w:rPr>
              <w:t>анизация участия гражданских служащих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</w:t>
            </w:r>
            <w:r w:rsidR="000A0AE9">
              <w:rPr>
                <w:rStyle w:val="210"/>
                <w:rFonts w:ascii="Times New Roman" w:hAnsi="Times New Roman"/>
                <w:sz w:val="22"/>
                <w:szCs w:val="22"/>
              </w:rPr>
              <w:t>ьному развитию</w:t>
            </w:r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, в том числе их </w:t>
            </w:r>
            <w:proofErr w:type="gramStart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>обучение</w:t>
            </w:r>
            <w:proofErr w:type="gramEnd"/>
            <w:r w:rsidRPr="00914B7C">
              <w:rPr>
                <w:rStyle w:val="210"/>
                <w:rFonts w:ascii="Times New Roman" w:hAnsi="Times New Roman"/>
                <w:sz w:val="22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47" w:type="dxa"/>
            <w:vAlign w:val="center"/>
          </w:tcPr>
          <w:p w:rsidR="00BD7430" w:rsidRPr="00914B7C" w:rsidRDefault="000A0AE9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Style w:val="210"/>
                <w:rFonts w:ascii="Times New Roman" w:hAnsi="Times New Roman"/>
                <w:sz w:val="22"/>
                <w:szCs w:val="22"/>
              </w:rPr>
              <w:t>По указанию руководства</w:t>
            </w:r>
          </w:p>
        </w:tc>
        <w:tc>
          <w:tcPr>
            <w:tcW w:w="2148" w:type="dxa"/>
            <w:vAlign w:val="center"/>
          </w:tcPr>
          <w:p w:rsidR="00BD7430" w:rsidRPr="00914B7C" w:rsidRDefault="00BD7430" w:rsidP="00914B7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С.Н. Аничкин</w:t>
            </w:r>
          </w:p>
        </w:tc>
        <w:tc>
          <w:tcPr>
            <w:tcW w:w="3740" w:type="dxa"/>
          </w:tcPr>
          <w:p w:rsidR="00BD7430" w:rsidRPr="00914B7C" w:rsidRDefault="00BD7430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BD7430" w:rsidRPr="00914B7C" w:rsidRDefault="00BD7430" w:rsidP="00914B7C">
            <w:pPr>
              <w:pStyle w:val="2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bidi="ru-RU"/>
              </w:rPr>
            </w:pP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>Повышение эффективности деятельности</w:t>
            </w:r>
            <w:r w:rsidR="000A0AE9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по</w:t>
            </w:r>
            <w:r w:rsidR="00C966B9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противодействию</w:t>
            </w:r>
            <w:r w:rsidRPr="00914B7C"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коррупции в Представительстве</w:t>
            </w:r>
          </w:p>
        </w:tc>
      </w:tr>
    </w:tbl>
    <w:p w:rsidR="005905E3" w:rsidRPr="000C11F8" w:rsidRDefault="005905E3" w:rsidP="000C11F8">
      <w:pPr>
        <w:rPr>
          <w:rFonts w:ascii="Times New Roman" w:hAnsi="Times New Roman"/>
          <w:sz w:val="28"/>
          <w:szCs w:val="28"/>
        </w:rPr>
      </w:pPr>
    </w:p>
    <w:sectPr w:rsidR="005905E3" w:rsidRPr="000C11F8" w:rsidSect="00542880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50" w:rsidRDefault="00983150" w:rsidP="000C11F8">
      <w:pPr>
        <w:spacing w:after="0" w:line="240" w:lineRule="auto"/>
      </w:pPr>
      <w:r>
        <w:separator/>
      </w:r>
    </w:p>
  </w:endnote>
  <w:endnote w:type="continuationSeparator" w:id="0">
    <w:p w:rsidR="00983150" w:rsidRDefault="00983150" w:rsidP="000C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50" w:rsidRDefault="00983150" w:rsidP="000C11F8">
      <w:pPr>
        <w:spacing w:after="0" w:line="240" w:lineRule="auto"/>
      </w:pPr>
      <w:r>
        <w:separator/>
      </w:r>
    </w:p>
  </w:footnote>
  <w:footnote w:type="continuationSeparator" w:id="0">
    <w:p w:rsidR="00983150" w:rsidRDefault="00983150" w:rsidP="000C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3B58"/>
    <w:multiLevelType w:val="hybridMultilevel"/>
    <w:tmpl w:val="096CCF6A"/>
    <w:lvl w:ilvl="0" w:tplc="39B41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B01"/>
    <w:rsid w:val="000A0AE9"/>
    <w:rsid w:val="000C00D1"/>
    <w:rsid w:val="000C11F8"/>
    <w:rsid w:val="000E1E5B"/>
    <w:rsid w:val="0011054B"/>
    <w:rsid w:val="00131DFC"/>
    <w:rsid w:val="00160DEE"/>
    <w:rsid w:val="00172A1E"/>
    <w:rsid w:val="001A4798"/>
    <w:rsid w:val="001C3A4B"/>
    <w:rsid w:val="001C4935"/>
    <w:rsid w:val="001D44A3"/>
    <w:rsid w:val="002130C9"/>
    <w:rsid w:val="00213581"/>
    <w:rsid w:val="00243AAC"/>
    <w:rsid w:val="00296782"/>
    <w:rsid w:val="002A039E"/>
    <w:rsid w:val="002B2EAD"/>
    <w:rsid w:val="003911AD"/>
    <w:rsid w:val="003A4ED1"/>
    <w:rsid w:val="003B2810"/>
    <w:rsid w:val="003B283F"/>
    <w:rsid w:val="003E4B61"/>
    <w:rsid w:val="003F50B0"/>
    <w:rsid w:val="003F5232"/>
    <w:rsid w:val="00433BC5"/>
    <w:rsid w:val="00444D16"/>
    <w:rsid w:val="00447320"/>
    <w:rsid w:val="00473088"/>
    <w:rsid w:val="00542880"/>
    <w:rsid w:val="005905E3"/>
    <w:rsid w:val="005D0D8E"/>
    <w:rsid w:val="005E645E"/>
    <w:rsid w:val="006150B5"/>
    <w:rsid w:val="006424B2"/>
    <w:rsid w:val="006577C7"/>
    <w:rsid w:val="00684FD0"/>
    <w:rsid w:val="0068679B"/>
    <w:rsid w:val="006867FB"/>
    <w:rsid w:val="006B069D"/>
    <w:rsid w:val="006D4CB2"/>
    <w:rsid w:val="006F4120"/>
    <w:rsid w:val="007C6DA7"/>
    <w:rsid w:val="007D05C6"/>
    <w:rsid w:val="007E10FD"/>
    <w:rsid w:val="007F61A1"/>
    <w:rsid w:val="008113E5"/>
    <w:rsid w:val="00857914"/>
    <w:rsid w:val="00892771"/>
    <w:rsid w:val="00897421"/>
    <w:rsid w:val="008B4DB6"/>
    <w:rsid w:val="008F3106"/>
    <w:rsid w:val="00914B7C"/>
    <w:rsid w:val="0095395C"/>
    <w:rsid w:val="00983150"/>
    <w:rsid w:val="00992A83"/>
    <w:rsid w:val="00A217E7"/>
    <w:rsid w:val="00AA6BFE"/>
    <w:rsid w:val="00BC4F34"/>
    <w:rsid w:val="00BD7430"/>
    <w:rsid w:val="00C0614A"/>
    <w:rsid w:val="00C57BAB"/>
    <w:rsid w:val="00C775C5"/>
    <w:rsid w:val="00C966B9"/>
    <w:rsid w:val="00CA327B"/>
    <w:rsid w:val="00D035E7"/>
    <w:rsid w:val="00D10909"/>
    <w:rsid w:val="00D34DFF"/>
    <w:rsid w:val="00D41287"/>
    <w:rsid w:val="00D52B01"/>
    <w:rsid w:val="00DA4D63"/>
    <w:rsid w:val="00DC5FAC"/>
    <w:rsid w:val="00DD5A15"/>
    <w:rsid w:val="00DE3512"/>
    <w:rsid w:val="00E221E6"/>
    <w:rsid w:val="00E375F8"/>
    <w:rsid w:val="00E61682"/>
    <w:rsid w:val="00EE7C98"/>
    <w:rsid w:val="00F12430"/>
    <w:rsid w:val="00F5462A"/>
    <w:rsid w:val="00F9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1F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rsid w:val="000C11F8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21E6"/>
  </w:style>
  <w:style w:type="paragraph" w:styleId="a7">
    <w:name w:val="footer"/>
    <w:basedOn w:val="a"/>
    <w:link w:val="a8"/>
    <w:uiPriority w:val="99"/>
    <w:unhideWhenUsed/>
    <w:rsid w:val="00E2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21E6"/>
  </w:style>
  <w:style w:type="character" w:customStyle="1" w:styleId="2">
    <w:name w:val="Основной текст (2)_"/>
    <w:basedOn w:val="a0"/>
    <w:link w:val="20"/>
    <w:locked/>
    <w:rsid w:val="005D0D8E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0D8E"/>
    <w:pPr>
      <w:widowControl w:val="0"/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210">
    <w:name w:val="Основной текст (2) + 10"/>
    <w:aliases w:val="5 pt"/>
    <w:basedOn w:val="2"/>
    <w:rsid w:val="005D0D8E"/>
    <w:rPr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Добров Сергей Сергеевич</dc:creator>
  <cp:lastModifiedBy>Timoshenko</cp:lastModifiedBy>
  <cp:revision>17</cp:revision>
  <cp:lastPrinted>2021-01-22T09:36:00Z</cp:lastPrinted>
  <dcterms:created xsi:type="dcterms:W3CDTF">2023-02-13T13:14:00Z</dcterms:created>
  <dcterms:modified xsi:type="dcterms:W3CDTF">2025-02-14T08:02:00Z</dcterms:modified>
</cp:coreProperties>
</file>